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B9829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Политика в отношении обработки персональных данных</w:t>
      </w:r>
      <w:r w:rsidRPr="00B424BC">
        <w:rPr>
          <w:rFonts w:ascii="Segoe UI" w:hAnsi="Segoe UI" w:cs="Segoe UI"/>
          <w:color w:val="404040"/>
          <w:sz w:val="22"/>
          <w:szCs w:val="22"/>
        </w:rPr>
        <w:br/>
      </w: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 xml:space="preserve">ИП </w:t>
      </w:r>
      <w:proofErr w:type="spellStart"/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Посконнова</w:t>
      </w:r>
      <w:proofErr w:type="spellEnd"/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 xml:space="preserve"> Ильи Владимировича</w:t>
      </w:r>
    </w:p>
    <w:p w14:paraId="6FD94A5D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1. Общие положения</w:t>
      </w:r>
    </w:p>
    <w:p w14:paraId="7E06BA28" w14:textId="67D7C2B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1.1. Настоящая Политика определяет порядок обработки персональных данных и меры по обеспечению их безопасности у индивидуального предпринимателя 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Посконнова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 xml:space="preserve"> Ильи Владимировича (далее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Оператор) в соответствии с Федеральным законом от 27.07.2006 №152-ФЗ "О персональных данных" (далее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ФЗ-152).</w:t>
      </w:r>
    </w:p>
    <w:p w14:paraId="632091C8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1.2. В Политике используются следующие основные понятия:</w:t>
      </w:r>
    </w:p>
    <w:p w14:paraId="73858C3B" w14:textId="08AAE2D2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1.2.1. Персональные данные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561A6D2" w14:textId="1D414604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1.2.2. Обработка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их использования,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E49BC00" w14:textId="4DADB1F0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1.2.3. Автоматизированная обработка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обработка персональных данных с помощью средств вычислительной техники;</w:t>
      </w:r>
    </w:p>
    <w:p w14:paraId="1DBE338E" w14:textId="06241E75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1.2.4. Распространение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действия, направленные на раскрытие персональных данных неопределенному кругу лиц;</w:t>
      </w:r>
    </w:p>
    <w:p w14:paraId="24CC8343" w14:textId="4E43C4F2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1.2.5. Предоставление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действия, направленные на раскрытие персональных данных определенному лицу или определенному кругу лиц;</w:t>
      </w:r>
    </w:p>
    <w:p w14:paraId="54D46F6A" w14:textId="7C3B362A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1.2.6. Блокирование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74C319AF" w14:textId="56680A9A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1.2.7. Уничтожение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BBD4927" w14:textId="68D9CACD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1.2.8. Обезличивание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27AC63AB" w14:textId="49E4B73F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1.2.9. Оператор персональных данных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данных.</w:t>
      </w:r>
    </w:p>
    <w:p w14:paraId="1B784C66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1.3. Оператор обрабатывает персональные данные в соответствии с принципами, установленными статьей 5 ФЗ-152:</w:t>
      </w:r>
    </w:p>
    <w:p w14:paraId="71179E26" w14:textId="77777777" w:rsidR="00902A2C" w:rsidRPr="00B424BC" w:rsidRDefault="00902A2C" w:rsidP="00641D9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lastRenderedPageBreak/>
        <w:t>законности и справедливости;</w:t>
      </w:r>
    </w:p>
    <w:p w14:paraId="321B0161" w14:textId="77777777" w:rsidR="00902A2C" w:rsidRPr="00B424BC" w:rsidRDefault="00902A2C" w:rsidP="00641D9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ограничения обработки конкретными, заранее определенными целями;</w:t>
      </w:r>
    </w:p>
    <w:p w14:paraId="5110BD87" w14:textId="77777777" w:rsidR="00902A2C" w:rsidRPr="00B424BC" w:rsidRDefault="00902A2C" w:rsidP="00641D9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соответствия содержания и объема обрабатываемых персональных данных заявленным целям обработки;</w:t>
      </w:r>
    </w:p>
    <w:p w14:paraId="0A43D557" w14:textId="77777777" w:rsidR="00902A2C" w:rsidRPr="00B424BC" w:rsidRDefault="00902A2C" w:rsidP="00641D9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достоверности персональных данных, их достаточности для целей обработки;</w:t>
      </w:r>
    </w:p>
    <w:p w14:paraId="675C104B" w14:textId="77777777" w:rsidR="00902A2C" w:rsidRPr="00B424BC" w:rsidRDefault="00902A2C" w:rsidP="00641D9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хранения персональных данных не дольше, чем этого требуют цели обработки.</w:t>
      </w:r>
    </w:p>
    <w:p w14:paraId="51E9F519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2. Цели обработки персональных данных</w:t>
      </w:r>
    </w:p>
    <w:p w14:paraId="176C907C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 Обработка персональных данных осуществляется Оператором исключительно для следующих целей:</w:t>
      </w:r>
    </w:p>
    <w:p w14:paraId="3AEF94B4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2.1.1. Обработка обращений и заявок, предоставленных пользователями через сайт, мессенджеры, телефонную связь и иные каналы коммуникации;</w:t>
      </w:r>
    </w:p>
    <w:p w14:paraId="142884F3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2.1.2. Заключение, исполнение, изменение и прекращение договоров на оказание услуг, включая:</w:t>
      </w:r>
    </w:p>
    <w:p w14:paraId="718123A9" w14:textId="77777777" w:rsidR="00902A2C" w:rsidRPr="00B424BC" w:rsidRDefault="00902A2C" w:rsidP="00641D9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вывоз отходов;</w:t>
      </w:r>
    </w:p>
    <w:p w14:paraId="0241EBE1" w14:textId="769AD159" w:rsidR="00902A2C" w:rsidRPr="00B424BC" w:rsidRDefault="00902A2C" w:rsidP="00641D9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аренду </w:t>
      </w:r>
      <w:r w:rsidR="00984905" w:rsidRPr="00B424BC">
        <w:rPr>
          <w:rFonts w:ascii="Segoe UI" w:hAnsi="Segoe UI" w:cs="Segoe UI"/>
          <w:color w:val="404040"/>
          <w:sz w:val="22"/>
          <w:szCs w:val="22"/>
        </w:rPr>
        <w:t xml:space="preserve">и продажу </w:t>
      </w:r>
      <w:r w:rsidRPr="00B424BC">
        <w:rPr>
          <w:rFonts w:ascii="Segoe UI" w:hAnsi="Segoe UI" w:cs="Segoe UI"/>
          <w:color w:val="404040"/>
          <w:sz w:val="22"/>
          <w:szCs w:val="22"/>
        </w:rPr>
        <w:t>оборудования;</w:t>
      </w:r>
    </w:p>
    <w:p w14:paraId="3602D65A" w14:textId="18014C5D" w:rsidR="00902A2C" w:rsidRPr="00B424BC" w:rsidRDefault="00902A2C" w:rsidP="00641D9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прием и покупку вторсырья;</w:t>
      </w:r>
    </w:p>
    <w:p w14:paraId="04DB51C6" w14:textId="741A1B41" w:rsidR="00984905" w:rsidRPr="00B424BC" w:rsidRDefault="00984905" w:rsidP="00641D9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продажу 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вторресурсов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>;</w:t>
      </w:r>
    </w:p>
    <w:p w14:paraId="25E61CB5" w14:textId="77777777" w:rsidR="00902A2C" w:rsidRPr="00B424BC" w:rsidRDefault="00902A2C" w:rsidP="00641D9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уничтожение документов;</w:t>
      </w:r>
    </w:p>
    <w:p w14:paraId="07E8065A" w14:textId="77777777" w:rsidR="00902A2C" w:rsidRPr="00B424BC" w:rsidRDefault="00902A2C" w:rsidP="00641D9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иные услуги, предоставляемые Оператором;</w:t>
      </w:r>
    </w:p>
    <w:p w14:paraId="6B485FD1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2.1.3. Соблюдение требований законодательства Российской Федерации, включая налоговое, бухгалтерское и экологическое законодательство;</w:t>
      </w:r>
    </w:p>
    <w:p w14:paraId="5290CCCF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2.1.4. Ведение клиентской базы и документооборота с клиентами и партнерами;</w:t>
      </w:r>
    </w:p>
    <w:p w14:paraId="180E1305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2.1.5. Проведение опросов, маркетинговых и аналитических мероприятий, направленных на улучшение качества услуг;</w:t>
      </w:r>
    </w:p>
    <w:p w14:paraId="6EFC56E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2.1.6. Направление уведомлений, коммерческих и информационных сообщений (при наличии согласия субъекта персональных данных);</w:t>
      </w:r>
    </w:p>
    <w:p w14:paraId="619F66BC" w14:textId="5E3441EB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2.1.7. Защита законных интересов Оператора, в том числе в рамках претензионной и судебной работы.</w:t>
      </w:r>
    </w:p>
    <w:p w14:paraId="15D1B9FA" w14:textId="64CE8E23" w:rsidR="00273AF0" w:rsidRPr="00B424BC" w:rsidRDefault="00273AF0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2.1.8. Сбор данных через </w:t>
      </w:r>
      <w:r w:rsidRPr="00B424BC">
        <w:rPr>
          <w:rFonts w:ascii="Segoe UI" w:hAnsi="Segoe UI" w:cs="Segoe UI"/>
          <w:color w:val="404040"/>
          <w:sz w:val="22"/>
          <w:szCs w:val="22"/>
          <w:lang w:val="en-US"/>
        </w:rPr>
        <w:t>cookie</w:t>
      </w:r>
      <w:r w:rsidRPr="00B424BC">
        <w:rPr>
          <w:rFonts w:ascii="Segoe UI" w:hAnsi="Segoe UI" w:cs="Segoe UI"/>
          <w:color w:val="404040"/>
          <w:sz w:val="22"/>
          <w:szCs w:val="22"/>
        </w:rPr>
        <w:t>-файлы и интернет-метрики (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Яндекс</w:t>
      </w:r>
      <w:r w:rsidR="00F64A70" w:rsidRPr="00B424BC">
        <w:rPr>
          <w:rFonts w:ascii="Segoe UI" w:hAnsi="Segoe UI" w:cs="Segoe UI"/>
          <w:color w:val="404040"/>
          <w:sz w:val="22"/>
          <w:szCs w:val="22"/>
        </w:rPr>
        <w:t>.</w:t>
      </w:r>
      <w:r w:rsidRPr="00B424BC">
        <w:rPr>
          <w:rFonts w:ascii="Segoe UI" w:hAnsi="Segoe UI" w:cs="Segoe UI"/>
          <w:color w:val="404040"/>
          <w:sz w:val="22"/>
          <w:szCs w:val="22"/>
        </w:rPr>
        <w:t>Метрика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>) для анализа поведения пользователей на сайте (при наличии согласия).</w:t>
      </w:r>
    </w:p>
    <w:p w14:paraId="3B3533C2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2.2.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30F5DD1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3. Правовые основания обработки персональных данных</w:t>
      </w:r>
    </w:p>
    <w:p w14:paraId="7F8EC136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 Правовыми основаниями обработки персональных данных являются:</w:t>
      </w:r>
    </w:p>
    <w:p w14:paraId="22972DD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lastRenderedPageBreak/>
        <w:t>3.1.1. Конституция Российской Федерации;</w:t>
      </w:r>
    </w:p>
    <w:p w14:paraId="1CC6F112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3.1.2. Федеральный закон от 27.07.2006 №152-ФЗ "О персональных данных";</w:t>
      </w:r>
    </w:p>
    <w:p w14:paraId="171AF018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3.1.3. Статьи 86-90 Трудового кодекса Российской Федерации (в отношении персональных данных работников);</w:t>
      </w:r>
    </w:p>
    <w:p w14:paraId="7F79972A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3.1.4. Налоговый кодекс Российской Федерации;</w:t>
      </w:r>
    </w:p>
    <w:p w14:paraId="76A92D47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3.1.5. Иные нормативные правовые акты, регулирующие вопросы обработки персональных данных;</w:t>
      </w:r>
    </w:p>
    <w:p w14:paraId="533AE2E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3.1.6. Уставные документы Оператора;</w:t>
      </w:r>
    </w:p>
    <w:p w14:paraId="15204164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3.1.7. Договоры, заключаемые между Оператором и субъектом персональных данных;</w:t>
      </w:r>
    </w:p>
    <w:p w14:paraId="11796203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3.1.8. Согласие субъекта персональных данных на обработку его персональных данных (в случаях, прямо не предусмотренных законодательством Российской Федерации).</w:t>
      </w:r>
    </w:p>
    <w:p w14:paraId="78B1C7E8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4. Объем и категории обрабатываемых персональных данных</w:t>
      </w:r>
    </w:p>
    <w:p w14:paraId="574EFFAC" w14:textId="25926E50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4.1. Оператор обрабатывает персональны</w:t>
      </w:r>
      <w:r w:rsidR="00B972A5" w:rsidRPr="00B424BC">
        <w:rPr>
          <w:rFonts w:ascii="Segoe UI" w:hAnsi="Segoe UI" w:cs="Segoe UI"/>
          <w:color w:val="404040"/>
          <w:sz w:val="22"/>
          <w:szCs w:val="22"/>
        </w:rPr>
        <w:t>е данные в зависимости от категории субъекта</w:t>
      </w:r>
      <w:r w:rsidRPr="00B424BC">
        <w:rPr>
          <w:rFonts w:ascii="Segoe UI" w:hAnsi="Segoe UI" w:cs="Segoe UI"/>
          <w:color w:val="404040"/>
          <w:sz w:val="22"/>
          <w:szCs w:val="22"/>
        </w:rPr>
        <w:t>:</w:t>
      </w:r>
    </w:p>
    <w:p w14:paraId="0CB35503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4.1.1. Клиентов и контрагентов (физических лиц):</w:t>
      </w:r>
    </w:p>
    <w:p w14:paraId="56D0FA4D" w14:textId="77777777" w:rsidR="00902A2C" w:rsidRPr="00B424BC" w:rsidRDefault="00902A2C" w:rsidP="00641D9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фамилия, имя, отчество;</w:t>
      </w:r>
    </w:p>
    <w:p w14:paraId="2A1F4E3D" w14:textId="77777777" w:rsidR="00902A2C" w:rsidRPr="00B424BC" w:rsidRDefault="00902A2C" w:rsidP="00641D9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контактный телефон;</w:t>
      </w:r>
    </w:p>
    <w:p w14:paraId="0E095414" w14:textId="77777777" w:rsidR="00902A2C" w:rsidRPr="00B424BC" w:rsidRDefault="00902A2C" w:rsidP="00641D9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адрес электронной почты;</w:t>
      </w:r>
    </w:p>
    <w:p w14:paraId="16EB358C" w14:textId="77777777" w:rsidR="00902A2C" w:rsidRPr="00B424BC" w:rsidRDefault="00902A2C" w:rsidP="00641D9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адрес</w:t>
      </w:r>
      <w:r w:rsidR="00093610" w:rsidRPr="00B424BC">
        <w:rPr>
          <w:rFonts w:ascii="Segoe UI" w:hAnsi="Segoe UI" w:cs="Segoe UI"/>
          <w:color w:val="404040"/>
          <w:sz w:val="22"/>
          <w:szCs w:val="22"/>
        </w:rPr>
        <w:t xml:space="preserve"> оказания услуги</w:t>
      </w:r>
      <w:r w:rsidRPr="00B424BC">
        <w:rPr>
          <w:rFonts w:ascii="Segoe UI" w:hAnsi="Segoe UI" w:cs="Segoe UI"/>
          <w:color w:val="404040"/>
          <w:sz w:val="22"/>
          <w:szCs w:val="22"/>
        </w:rPr>
        <w:t>;</w:t>
      </w:r>
    </w:p>
    <w:p w14:paraId="5871EAC3" w14:textId="54E9BED4" w:rsidR="00902A2C" w:rsidRPr="00B424BC" w:rsidRDefault="00902A2C" w:rsidP="00641D9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иная информация, необх</w:t>
      </w:r>
      <w:r w:rsidR="00B97A0B" w:rsidRPr="00B424BC">
        <w:rPr>
          <w:rFonts w:ascii="Segoe UI" w:hAnsi="Segoe UI" w:cs="Segoe UI"/>
          <w:color w:val="404040"/>
          <w:sz w:val="22"/>
          <w:szCs w:val="22"/>
        </w:rPr>
        <w:t>одимая для исполнения договоров;</w:t>
      </w:r>
    </w:p>
    <w:p w14:paraId="264A9D24" w14:textId="337CC1B9" w:rsidR="00B97A0B" w:rsidRPr="00B424BC" w:rsidRDefault="00B97A0B" w:rsidP="00B97A0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данные посетителей сайта: 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cookie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>, поведенческие метрики (при наличии согласия).</w:t>
      </w:r>
    </w:p>
    <w:p w14:paraId="25482FCE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4.1.2. Соискателей вакансий:</w:t>
      </w:r>
    </w:p>
    <w:p w14:paraId="5D5EBA11" w14:textId="77777777" w:rsidR="00902A2C" w:rsidRPr="00B424BC" w:rsidRDefault="00902A2C" w:rsidP="00641D9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фамилия, имя, отчество;</w:t>
      </w:r>
    </w:p>
    <w:p w14:paraId="1614FBEA" w14:textId="77777777" w:rsidR="00902A2C" w:rsidRPr="00B424BC" w:rsidRDefault="00902A2C" w:rsidP="00641D9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контактные данные;</w:t>
      </w:r>
    </w:p>
    <w:p w14:paraId="3E10FC67" w14:textId="77777777" w:rsidR="00902A2C" w:rsidRPr="00B424BC" w:rsidRDefault="00902A2C" w:rsidP="00641D9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сведения об образовании;</w:t>
      </w:r>
    </w:p>
    <w:p w14:paraId="2CAFBE55" w14:textId="77777777" w:rsidR="00902A2C" w:rsidRPr="00B424BC" w:rsidRDefault="00902A2C" w:rsidP="00641D9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сведения о трудовом стаже;</w:t>
      </w:r>
    </w:p>
    <w:p w14:paraId="6D257E38" w14:textId="77777777" w:rsidR="00902A2C" w:rsidRPr="00B424BC" w:rsidRDefault="00902A2C" w:rsidP="00641D9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иные данные, содержащиеся в резюме.</w:t>
      </w:r>
    </w:p>
    <w:p w14:paraId="52682527" w14:textId="50102B28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4.2. Обработка персональных данных осуществляется с соблюдением принципа минимальной достаточности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обрабатываются только те данные, которые необходимы для достижения заявленных целей обработки.</w:t>
      </w:r>
    </w:p>
    <w:p w14:paraId="006617EC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5. Порядок и условия обработки персональных данных</w:t>
      </w:r>
    </w:p>
    <w:p w14:paraId="67B06889" w14:textId="3BFE93FC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5.1. Обработка персональных данных осуществляется как с использованием средств автоматизации</w:t>
      </w:r>
      <w:r w:rsidR="00B005CC" w:rsidRPr="00B424BC">
        <w:rPr>
          <w:rFonts w:ascii="Segoe UI" w:hAnsi="Segoe UI" w:cs="Segoe UI"/>
          <w:color w:val="404040"/>
          <w:sz w:val="22"/>
          <w:szCs w:val="22"/>
        </w:rPr>
        <w:t xml:space="preserve"> через </w:t>
      </w:r>
      <w:r w:rsidR="00B005CC" w:rsidRPr="00B424BC">
        <w:rPr>
          <w:rFonts w:ascii="Segoe UI" w:hAnsi="Segoe UI" w:cs="Segoe UI"/>
          <w:color w:val="404040"/>
          <w:sz w:val="22"/>
          <w:szCs w:val="22"/>
          <w:lang w:val="en-US"/>
        </w:rPr>
        <w:t>CRM</w:t>
      </w:r>
      <w:r w:rsidR="00B005CC" w:rsidRPr="00B424BC">
        <w:rPr>
          <w:rFonts w:ascii="Segoe UI" w:hAnsi="Segoe UI" w:cs="Segoe UI"/>
          <w:color w:val="404040"/>
          <w:sz w:val="22"/>
          <w:szCs w:val="22"/>
        </w:rPr>
        <w:t xml:space="preserve">, </w:t>
      </w:r>
      <w:r w:rsidR="00B005CC" w:rsidRPr="00B424BC">
        <w:rPr>
          <w:rFonts w:ascii="Segoe UI" w:hAnsi="Segoe UI" w:cs="Segoe UI"/>
          <w:color w:val="404040"/>
          <w:sz w:val="22"/>
          <w:szCs w:val="22"/>
          <w:lang w:val="en-US"/>
        </w:rPr>
        <w:t>CMS</w:t>
      </w:r>
      <w:r w:rsidR="00B005CC" w:rsidRPr="00B424BC">
        <w:rPr>
          <w:rFonts w:ascii="Segoe UI" w:hAnsi="Segoe UI" w:cs="Segoe UI"/>
          <w:color w:val="404040"/>
          <w:sz w:val="22"/>
          <w:szCs w:val="22"/>
        </w:rPr>
        <w:t>, электронную почту, внутренние серверы компании</w:t>
      </w:r>
      <w:r w:rsidRPr="00B424BC">
        <w:rPr>
          <w:rFonts w:ascii="Segoe UI" w:hAnsi="Segoe UI" w:cs="Segoe UI"/>
          <w:color w:val="404040"/>
          <w:sz w:val="22"/>
          <w:szCs w:val="22"/>
        </w:rPr>
        <w:t>, так и без их использования.</w:t>
      </w:r>
    </w:p>
    <w:p w14:paraId="75A74BA0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lastRenderedPageBreak/>
        <w:t>5.2. Хранение персональных данных осуществляется:</w:t>
      </w:r>
    </w:p>
    <w:p w14:paraId="2E0D2B04" w14:textId="1D3DD727" w:rsidR="00902A2C" w:rsidRPr="00B424BC" w:rsidRDefault="00902A2C" w:rsidP="00641D9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в отношении граждан РФ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исключительно на территории Российской Федерации;</w:t>
      </w:r>
    </w:p>
    <w:p w14:paraId="4A3815E3" w14:textId="77777777" w:rsidR="00902A2C" w:rsidRPr="00B424BC" w:rsidRDefault="00902A2C" w:rsidP="00641D9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в форме, позволяющей идентифицировать субъекта персональных данных, не дольше чем этого требуют цели обработки.</w:t>
      </w:r>
    </w:p>
    <w:p w14:paraId="64AC92B5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5.3. Сроки хранения персональных данных:</w:t>
      </w:r>
    </w:p>
    <w:p w14:paraId="4B852383" w14:textId="27799E70" w:rsidR="00902A2C" w:rsidRPr="00B424BC" w:rsidRDefault="00902A2C" w:rsidP="00641D9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персональные данные клиентов (ФИО, контактные данные)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3 года с момента последнего взаимодействия;</w:t>
      </w:r>
    </w:p>
    <w:p w14:paraId="4DB038CC" w14:textId="3B30F28F" w:rsidR="00902A2C" w:rsidRPr="00B424BC" w:rsidRDefault="00902A2C" w:rsidP="00641D9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резюме соискателей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1 год с момента получения;</w:t>
      </w:r>
    </w:p>
    <w:p w14:paraId="5DF61D4D" w14:textId="084B8701" w:rsidR="00B53E38" w:rsidRPr="00B424BC" w:rsidRDefault="00902A2C" w:rsidP="00B53E3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персональные данные, содержащиеся в договорах </w:t>
      </w:r>
      <w:r w:rsidR="00171ED2" w:rsidRPr="00B424BC">
        <w:rPr>
          <w:rFonts w:ascii="Segoe UI" w:hAnsi="Segoe UI" w:cs="Segoe UI"/>
          <w:color w:val="404040"/>
          <w:sz w:val="22"/>
          <w:szCs w:val="22"/>
        </w:rPr>
        <w:t>—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5 ле</w:t>
      </w:r>
      <w:r w:rsidR="00B53E38" w:rsidRPr="00B424BC">
        <w:rPr>
          <w:rFonts w:ascii="Segoe UI" w:hAnsi="Segoe UI" w:cs="Segoe UI"/>
          <w:color w:val="404040"/>
          <w:sz w:val="22"/>
          <w:szCs w:val="22"/>
        </w:rPr>
        <w:t>т с момента исполнения договора.</w:t>
      </w:r>
    </w:p>
    <w:p w14:paraId="4DDA83F2" w14:textId="5D2A7DAF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5.4. По достижении целей обработки или при утрате необходимости в их достижении персональные данные подлежат уничтожению или обезличиванию, если иное не предусмотрено законодательством РФ.</w:t>
      </w:r>
    </w:p>
    <w:p w14:paraId="42247B70" w14:textId="2960D5B6" w:rsidR="00984905" w:rsidRPr="00B424BC" w:rsidRDefault="00984905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5.5. </w:t>
      </w:r>
      <w:r w:rsidR="00A77373" w:rsidRPr="00B424BC">
        <w:rPr>
          <w:rFonts w:ascii="Segoe UI" w:hAnsi="Segoe UI" w:cs="Segoe UI"/>
          <w:color w:val="404040"/>
          <w:sz w:val="22"/>
          <w:szCs w:val="22"/>
        </w:rPr>
        <w:t>Сроки уничтожения персональных данных в случае отзыва:</w:t>
      </w:r>
    </w:p>
    <w:p w14:paraId="02F36217" w14:textId="1FE88215" w:rsidR="00A77373" w:rsidRPr="00B424BC" w:rsidRDefault="00A77373" w:rsidP="00641D97">
      <w:pPr>
        <w:pStyle w:val="ds-markdown-paragraph"/>
        <w:numPr>
          <w:ilvl w:val="0"/>
          <w:numId w:val="9"/>
        </w:numPr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клиентские данные — 30 дней после отзыва;</w:t>
      </w:r>
    </w:p>
    <w:p w14:paraId="35D31BF2" w14:textId="7EF417F6" w:rsidR="00A77373" w:rsidRPr="00B424BC" w:rsidRDefault="00A77373" w:rsidP="00641D97">
      <w:pPr>
        <w:pStyle w:val="ds-markdown-paragraph"/>
        <w:numPr>
          <w:ilvl w:val="0"/>
          <w:numId w:val="9"/>
        </w:numPr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резюме соискателей — 10 дней после отзыва. </w:t>
      </w:r>
    </w:p>
    <w:p w14:paraId="75482DA1" w14:textId="4330DE39" w:rsidR="00B53E38" w:rsidRPr="00B424BC" w:rsidRDefault="00B53E38" w:rsidP="00B53E38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5.</w:t>
      </w:r>
      <w:r w:rsidRPr="00B424BC">
        <w:rPr>
          <w:rFonts w:ascii="Segoe UI" w:hAnsi="Segoe UI" w:cs="Segoe UI"/>
          <w:color w:val="404040"/>
          <w:sz w:val="22"/>
          <w:szCs w:val="22"/>
        </w:rPr>
        <w:t>6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. 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При ликвидации </w:t>
      </w:r>
      <w:r w:rsidR="0082268F" w:rsidRPr="00B424BC">
        <w:rPr>
          <w:rFonts w:ascii="Segoe UI" w:hAnsi="Segoe UI" w:cs="Segoe UI"/>
          <w:color w:val="404040"/>
          <w:sz w:val="22"/>
          <w:szCs w:val="22"/>
        </w:rPr>
        <w:t>ИП Посконнов И.В.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все персональные данные подлежат уничтожению в течение 30 дней с даты исключения из ЕГРИП, если иное </w:t>
      </w:r>
      <w:r w:rsidRPr="00B424BC">
        <w:rPr>
          <w:rFonts w:ascii="Segoe UI" w:hAnsi="Segoe UI" w:cs="Segoe UI"/>
          <w:color w:val="404040"/>
          <w:sz w:val="22"/>
          <w:szCs w:val="22"/>
        </w:rPr>
        <w:t>не предусмотрено законодательством РФ.</w:t>
      </w:r>
    </w:p>
    <w:p w14:paraId="5304C922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6. Права субъектов персональных данных</w:t>
      </w:r>
    </w:p>
    <w:p w14:paraId="79A4FE9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6.1. Субъект персональных данных имеет право:</w:t>
      </w:r>
    </w:p>
    <w:p w14:paraId="49C877A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6.1.1. Получать информацию об обработке его персональных данных, включая:</w:t>
      </w:r>
    </w:p>
    <w:p w14:paraId="2AA3C299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подтверждение факта обработки;</w:t>
      </w:r>
    </w:p>
    <w:p w14:paraId="676D3B80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правовые основания и цели обработки;</w:t>
      </w:r>
    </w:p>
    <w:p w14:paraId="6490881F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применяемые способы обработки;</w:t>
      </w:r>
    </w:p>
    <w:p w14:paraId="17C2F950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сведения о лицах, имеющих доступ к данным;</w:t>
      </w:r>
    </w:p>
    <w:p w14:paraId="2DE322B1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перечень обрабатываемых данных и источник их получения;</w:t>
      </w:r>
    </w:p>
    <w:p w14:paraId="7DB6B5B7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сроки обработки, в том числе сроки хранения;</w:t>
      </w:r>
    </w:p>
    <w:p w14:paraId="65663061" w14:textId="77777777" w:rsidR="00902A2C" w:rsidRPr="00B424BC" w:rsidRDefault="00902A2C" w:rsidP="00641D9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информацию о трансграничной передаче.</w:t>
      </w:r>
    </w:p>
    <w:p w14:paraId="1C5ADFA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6.1.2. Требовать уточнения, блокирования или уничтожения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6BC1211E" w14:textId="10DA1D5B" w:rsidR="00984905" w:rsidRPr="00B424BC" w:rsidRDefault="00902A2C" w:rsidP="00641D97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6.1.3. Отозвать согласие на обработку персональных данных</w:t>
      </w:r>
      <w:r w:rsidR="00717DEC" w:rsidRPr="00B424BC">
        <w:rPr>
          <w:rFonts w:ascii="Segoe UI" w:hAnsi="Segoe UI" w:cs="Segoe UI"/>
          <w:color w:val="404040"/>
          <w:sz w:val="22"/>
          <w:szCs w:val="22"/>
        </w:rPr>
        <w:t>, направив заявление по адресу: 150044, Ярославль, пр. Октября, д. 89, оф. 411 или по электронной почте 588588@makrab76.ru</w:t>
      </w:r>
      <w:r w:rsidRPr="00B424BC">
        <w:rPr>
          <w:rFonts w:ascii="Segoe UI" w:hAnsi="Segoe UI" w:cs="Segoe UI"/>
          <w:color w:val="404040"/>
          <w:sz w:val="22"/>
          <w:szCs w:val="22"/>
        </w:rPr>
        <w:t>.</w:t>
      </w:r>
      <w:r w:rsidR="00FF6DFC" w:rsidRPr="00B424BC">
        <w:rPr>
          <w:rFonts w:ascii="Segoe UI" w:hAnsi="Segoe UI" w:cs="Segoe UI"/>
          <w:color w:val="404040"/>
          <w:sz w:val="22"/>
          <w:szCs w:val="22"/>
        </w:rPr>
        <w:t xml:space="preserve"> </w:t>
      </w:r>
    </w:p>
    <w:p w14:paraId="651B8935" w14:textId="353F89EB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lastRenderedPageBreak/>
        <w:t>6.1.4. Обращаться в уполномоченный орган</w:t>
      </w:r>
      <w:r w:rsidR="002A665F" w:rsidRPr="00B424BC">
        <w:rPr>
          <w:rFonts w:ascii="Segoe UI" w:hAnsi="Segoe UI" w:cs="Segoe UI"/>
          <w:color w:val="404040"/>
          <w:sz w:val="22"/>
          <w:szCs w:val="22"/>
        </w:rPr>
        <w:t xml:space="preserve"> 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по защите прав субъектов персональных данных </w:t>
      </w:r>
      <w:r w:rsidR="002A665F" w:rsidRPr="00B424BC">
        <w:rPr>
          <w:rFonts w:ascii="Segoe UI" w:hAnsi="Segoe UI" w:cs="Segoe UI"/>
          <w:color w:val="404040"/>
          <w:sz w:val="22"/>
          <w:szCs w:val="22"/>
        </w:rPr>
        <w:t>(</w:t>
      </w:r>
      <w:proofErr w:type="spellStart"/>
      <w:r w:rsidR="002A665F" w:rsidRPr="00B424BC">
        <w:rPr>
          <w:rFonts w:ascii="Segoe UI" w:hAnsi="Segoe UI" w:cs="Segoe UI"/>
          <w:color w:val="404040"/>
          <w:sz w:val="22"/>
          <w:szCs w:val="22"/>
        </w:rPr>
        <w:t>Роскомнадзор</w:t>
      </w:r>
      <w:proofErr w:type="spellEnd"/>
      <w:r w:rsidR="002A665F" w:rsidRPr="00B424BC">
        <w:rPr>
          <w:rFonts w:ascii="Segoe UI" w:hAnsi="Segoe UI" w:cs="Segoe UI"/>
          <w:color w:val="404040"/>
          <w:sz w:val="22"/>
          <w:szCs w:val="22"/>
        </w:rPr>
        <w:t xml:space="preserve">, адрес: 125993, Москва, ул. Кибальчича, д. 42, сайт: </w:t>
      </w:r>
      <w:hyperlink r:id="rId5" w:history="1">
        <w:r w:rsidR="002A665F" w:rsidRPr="00B424BC">
          <w:rPr>
            <w:rStyle w:val="a4"/>
            <w:rFonts w:ascii="Segoe UI" w:hAnsi="Segoe UI" w:cs="Segoe UI"/>
            <w:sz w:val="22"/>
            <w:szCs w:val="22"/>
          </w:rPr>
          <w:t>https://rkn.gov.ru</w:t>
        </w:r>
      </w:hyperlink>
      <w:r w:rsidR="002A665F" w:rsidRPr="00B424BC">
        <w:rPr>
          <w:rFonts w:ascii="Segoe UI" w:hAnsi="Segoe UI" w:cs="Segoe UI"/>
          <w:color w:val="404040"/>
          <w:sz w:val="22"/>
          <w:szCs w:val="22"/>
        </w:rPr>
        <w:t xml:space="preserve">) </w:t>
      </w:r>
      <w:r w:rsidRPr="00B424BC">
        <w:rPr>
          <w:rFonts w:ascii="Segoe UI" w:hAnsi="Segoe UI" w:cs="Segoe UI"/>
          <w:color w:val="404040"/>
          <w:sz w:val="22"/>
          <w:szCs w:val="22"/>
        </w:rPr>
        <w:t>или в суд для защиты своих прав.</w:t>
      </w:r>
    </w:p>
    <w:p w14:paraId="6C6B9D0E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7. Меры по обеспечению безопасности персональных данных</w:t>
      </w:r>
    </w:p>
    <w:p w14:paraId="77750404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7.1. Оператор принимает необходимые и достаточные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5F27F6E0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7.2. К таким мерам относятся:</w:t>
      </w:r>
    </w:p>
    <w:p w14:paraId="1B36DF18" w14:textId="77777777" w:rsidR="00902A2C" w:rsidRPr="00B424BC" w:rsidRDefault="00902A2C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назначение ответственного за организацию обработки персональных данных;</w:t>
      </w:r>
    </w:p>
    <w:p w14:paraId="23196EE4" w14:textId="1F1F6047" w:rsidR="00902A2C" w:rsidRPr="00B424BC" w:rsidRDefault="00902A2C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ограничение круга лиц, имеющих доступ к персональным данным;</w:t>
      </w:r>
    </w:p>
    <w:p w14:paraId="11BD52C5" w14:textId="71F71809" w:rsidR="00E03DF5" w:rsidRPr="00B424BC" w:rsidRDefault="00E03DF5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применение правовых, организационных и технических мер по обеспечению безопасности 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ПДн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 xml:space="preserve"> в соответствии со статьёй 19 ФЗ-152;</w:t>
      </w:r>
    </w:p>
    <w:p w14:paraId="4F7B73D4" w14:textId="1684881A" w:rsidR="00E03DF5" w:rsidRPr="00B424BC" w:rsidRDefault="00E03DF5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регулярное проведение оценки вреда, который может быть причинён субъектам 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ПДн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 xml:space="preserve"> в случае нарушения ФЗ-152.</w:t>
      </w:r>
    </w:p>
    <w:p w14:paraId="75660796" w14:textId="1E4A0968" w:rsidR="00E03DF5" w:rsidRPr="00B424BC" w:rsidRDefault="00E03DF5" w:rsidP="00E03DF5">
      <w:pPr>
        <w:pStyle w:val="ds-markdown-paragraph"/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7.3. Средства обеспечения безопасности 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ПДн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>:</w:t>
      </w:r>
    </w:p>
    <w:p w14:paraId="21BFEC22" w14:textId="7D37AA05" w:rsidR="00902A2C" w:rsidRPr="00B424BC" w:rsidRDefault="00902A2C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применение средств защиты информации (</w:t>
      </w:r>
      <w:r w:rsidR="001667F7" w:rsidRPr="00B424BC">
        <w:rPr>
          <w:rFonts w:ascii="Segoe UI" w:hAnsi="Segoe UI" w:cs="Segoe UI"/>
          <w:color w:val="404040"/>
          <w:sz w:val="22"/>
          <w:szCs w:val="22"/>
        </w:rPr>
        <w:t>шифрование данных при передаче (</w:t>
      </w:r>
      <w:r w:rsidR="001667F7" w:rsidRPr="00B424BC">
        <w:rPr>
          <w:rFonts w:ascii="Segoe UI" w:hAnsi="Segoe UI" w:cs="Segoe UI"/>
          <w:color w:val="404040"/>
          <w:sz w:val="22"/>
          <w:szCs w:val="22"/>
          <w:lang w:val="en-US"/>
        </w:rPr>
        <w:t>SSL</w:t>
      </w:r>
      <w:r w:rsidR="001667F7" w:rsidRPr="00B424BC">
        <w:rPr>
          <w:rFonts w:ascii="Segoe UI" w:hAnsi="Segoe UI" w:cs="Segoe UI"/>
          <w:color w:val="404040"/>
          <w:sz w:val="22"/>
          <w:szCs w:val="22"/>
        </w:rPr>
        <w:t>/</w:t>
      </w:r>
      <w:r w:rsidR="001667F7" w:rsidRPr="00B424BC">
        <w:rPr>
          <w:rFonts w:ascii="Segoe UI" w:hAnsi="Segoe UI" w:cs="Segoe UI"/>
          <w:color w:val="404040"/>
          <w:sz w:val="22"/>
          <w:szCs w:val="22"/>
          <w:lang w:val="en-US"/>
        </w:rPr>
        <w:t>TLS</w:t>
      </w:r>
      <w:r w:rsidR="001667F7" w:rsidRPr="00B424BC">
        <w:rPr>
          <w:rFonts w:ascii="Segoe UI" w:hAnsi="Segoe UI" w:cs="Segoe UI"/>
          <w:color w:val="404040"/>
          <w:sz w:val="22"/>
          <w:szCs w:val="22"/>
        </w:rPr>
        <w:t>)</w:t>
      </w:r>
      <w:r w:rsidR="00CC0016" w:rsidRPr="00B424BC">
        <w:rPr>
          <w:rFonts w:ascii="Segoe UI" w:hAnsi="Segoe UI" w:cs="Segoe UI"/>
          <w:color w:val="404040"/>
          <w:sz w:val="22"/>
          <w:szCs w:val="22"/>
        </w:rPr>
        <w:t>,</w:t>
      </w:r>
      <w:r w:rsidR="001667F7" w:rsidRPr="00B424BC">
        <w:rPr>
          <w:rFonts w:ascii="Segoe UI" w:hAnsi="Segoe UI" w:cs="Segoe UI"/>
          <w:color w:val="404040"/>
          <w:sz w:val="22"/>
          <w:szCs w:val="22"/>
        </w:rPr>
        <w:t xml:space="preserve"> </w:t>
      </w:r>
      <w:r w:rsidRPr="00B424BC">
        <w:rPr>
          <w:rFonts w:ascii="Segoe UI" w:hAnsi="Segoe UI" w:cs="Segoe UI"/>
          <w:color w:val="404040"/>
          <w:sz w:val="22"/>
          <w:szCs w:val="22"/>
        </w:rPr>
        <w:t>антивирусные программы, межсетевые экраны</w:t>
      </w:r>
      <w:r w:rsidR="0060442E" w:rsidRPr="00B424BC">
        <w:rPr>
          <w:rFonts w:ascii="Segoe UI" w:hAnsi="Segoe UI" w:cs="Segoe UI"/>
          <w:color w:val="404040"/>
          <w:sz w:val="22"/>
          <w:szCs w:val="22"/>
        </w:rPr>
        <w:t>, регулярные проверки уязвимости</w:t>
      </w:r>
      <w:r w:rsidRPr="00B424BC">
        <w:rPr>
          <w:rFonts w:ascii="Segoe UI" w:hAnsi="Segoe UI" w:cs="Segoe UI"/>
          <w:color w:val="404040"/>
          <w:sz w:val="22"/>
          <w:szCs w:val="22"/>
        </w:rPr>
        <w:t>);</w:t>
      </w:r>
    </w:p>
    <w:p w14:paraId="5AD29CE1" w14:textId="77777777" w:rsidR="00902A2C" w:rsidRPr="00B424BC" w:rsidRDefault="00902A2C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ведение журналов учета операций с персональными данными;</w:t>
      </w:r>
    </w:p>
    <w:p w14:paraId="5CD95D58" w14:textId="77777777" w:rsidR="00902A2C" w:rsidRPr="00B424BC" w:rsidRDefault="00902A2C" w:rsidP="00641D9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регулярное резервное копирование данных.</w:t>
      </w:r>
    </w:p>
    <w:p w14:paraId="19DEF19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8. Передача персональных данных</w:t>
      </w:r>
    </w:p>
    <w:p w14:paraId="18E78BB9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8.1. Оператор может передавать персональные данные:</w:t>
      </w:r>
    </w:p>
    <w:p w14:paraId="05E7E578" w14:textId="502DB7D9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8.1.1. Обработчикам (в том числе ООО "1С-Битрикс" для работы с CRM Битрикс24</w:t>
      </w:r>
      <w:r w:rsidR="00817225" w:rsidRPr="00B424BC">
        <w:rPr>
          <w:rFonts w:ascii="Segoe UI" w:hAnsi="Segoe UI" w:cs="Segoe UI"/>
          <w:color w:val="404040"/>
          <w:sz w:val="22"/>
          <w:szCs w:val="22"/>
        </w:rPr>
        <w:t>, ООО «</w:t>
      </w:r>
      <w:proofErr w:type="spellStart"/>
      <w:r w:rsidR="00817225" w:rsidRPr="00B424BC">
        <w:rPr>
          <w:rFonts w:ascii="Segoe UI" w:hAnsi="Segoe UI" w:cs="Segoe UI"/>
          <w:color w:val="404040"/>
          <w:sz w:val="22"/>
          <w:szCs w:val="22"/>
        </w:rPr>
        <w:t>Бегет</w:t>
      </w:r>
      <w:proofErr w:type="spellEnd"/>
      <w:r w:rsidR="00817225" w:rsidRPr="00B424BC">
        <w:rPr>
          <w:rFonts w:ascii="Segoe UI" w:hAnsi="Segoe UI" w:cs="Segoe UI"/>
          <w:color w:val="404040"/>
          <w:sz w:val="22"/>
          <w:szCs w:val="22"/>
        </w:rPr>
        <w:t xml:space="preserve">», обеспечивающего хостинг и </w:t>
      </w:r>
      <w:r w:rsidR="00817225" w:rsidRPr="00B424BC">
        <w:rPr>
          <w:rFonts w:ascii="Segoe UI" w:hAnsi="Segoe UI" w:cs="Segoe UI"/>
          <w:color w:val="404040"/>
          <w:sz w:val="22"/>
          <w:szCs w:val="22"/>
          <w:lang w:val="en-US"/>
        </w:rPr>
        <w:t>SSL</w:t>
      </w:r>
      <w:r w:rsidR="00817225" w:rsidRPr="00B424BC">
        <w:rPr>
          <w:rFonts w:ascii="Segoe UI" w:hAnsi="Segoe UI" w:cs="Segoe UI"/>
          <w:color w:val="404040"/>
          <w:sz w:val="22"/>
          <w:szCs w:val="22"/>
        </w:rPr>
        <w:t xml:space="preserve"> сайта https://makrab76.ru</w:t>
      </w:r>
      <w:r w:rsidRPr="00B424BC">
        <w:rPr>
          <w:rFonts w:ascii="Segoe UI" w:hAnsi="Segoe UI" w:cs="Segoe UI"/>
          <w:color w:val="404040"/>
          <w:sz w:val="22"/>
          <w:szCs w:val="22"/>
        </w:rPr>
        <w:t>) на основании договоров, содержащих требования о соблюдении конфиденциальности и безопасности персональных данных</w:t>
      </w:r>
      <w:r w:rsidR="009977C4" w:rsidRPr="00B424BC">
        <w:rPr>
          <w:rFonts w:ascii="Segoe UI" w:hAnsi="Segoe UI" w:cs="Segoe UI"/>
          <w:color w:val="404040"/>
          <w:sz w:val="22"/>
          <w:szCs w:val="22"/>
        </w:rPr>
        <w:t>, согласно требованиям ФЗ-152</w:t>
      </w:r>
      <w:r w:rsidRPr="00B424BC">
        <w:rPr>
          <w:rFonts w:ascii="Segoe UI" w:hAnsi="Segoe UI" w:cs="Segoe UI"/>
          <w:color w:val="404040"/>
          <w:sz w:val="22"/>
          <w:szCs w:val="22"/>
        </w:rPr>
        <w:t>.</w:t>
      </w:r>
    </w:p>
    <w:p w14:paraId="2C5AD4FB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8.1.2. Государственным органам в случаях, предусмотренных законодательством РФ.</w:t>
      </w:r>
    </w:p>
    <w:p w14:paraId="33A9775A" w14:textId="729D8056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8.2. При передаче персональных данных Оператор требует от третьих лиц обеспечения конфиденциальности и безопасности передаваемых данных.</w:t>
      </w:r>
    </w:p>
    <w:p w14:paraId="1F51500A" w14:textId="7BDAF123" w:rsidR="00106917" w:rsidRPr="00B424BC" w:rsidRDefault="00106917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8.3. Трансграничная передача данных не осуществляется.</w:t>
      </w:r>
      <w:r w:rsidR="00F32CCA" w:rsidRPr="00B424BC">
        <w:rPr>
          <w:rFonts w:ascii="Segoe UI" w:hAnsi="Segoe UI" w:cs="Segoe UI"/>
          <w:color w:val="404040"/>
          <w:sz w:val="22"/>
          <w:szCs w:val="22"/>
        </w:rPr>
        <w:t xml:space="preserve"> Обработка данных происходит: </w:t>
      </w:r>
    </w:p>
    <w:p w14:paraId="1961BF68" w14:textId="7603BA79" w:rsidR="00F32CCA" w:rsidRPr="00B424BC" w:rsidRDefault="00F32CCA" w:rsidP="00F32CCA">
      <w:pPr>
        <w:pStyle w:val="ds-markdown-paragraph"/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на серверах хостинга ООО «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Бегет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>» (РФ, Санкт-Петербург);</w:t>
      </w:r>
    </w:p>
    <w:p w14:paraId="0815A4BA" w14:textId="36540D2B" w:rsidR="00F32CCA" w:rsidRPr="00B424BC" w:rsidRDefault="00F32CCA" w:rsidP="00F32CCA">
      <w:pPr>
        <w:pStyle w:val="ds-markdown-paragraph"/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 xml:space="preserve">в облачной </w:t>
      </w:r>
      <w:r w:rsidRPr="00B424BC">
        <w:rPr>
          <w:rFonts w:ascii="Segoe UI" w:hAnsi="Segoe UI" w:cs="Segoe UI"/>
          <w:color w:val="404040"/>
          <w:sz w:val="22"/>
          <w:szCs w:val="22"/>
          <w:lang w:val="en-US"/>
        </w:rPr>
        <w:t>CRM</w:t>
      </w:r>
      <w:r w:rsidRPr="00B424BC">
        <w:rPr>
          <w:rFonts w:ascii="Segoe UI" w:hAnsi="Segoe UI" w:cs="Segoe UI"/>
          <w:color w:val="404040"/>
          <w:sz w:val="22"/>
          <w:szCs w:val="22"/>
        </w:rPr>
        <w:t xml:space="preserve"> Битрикс24 ООО «1С-Битрикс» (РФ, Москва</w:t>
      </w:r>
      <w:r w:rsidRPr="00B424BC">
        <w:rPr>
          <w:rFonts w:ascii="Segoe UI" w:hAnsi="Segoe UI" w:cs="Segoe UI"/>
          <w:color w:val="404040"/>
          <w:sz w:val="22"/>
          <w:szCs w:val="22"/>
        </w:rPr>
        <w:t>)</w:t>
      </w:r>
      <w:r w:rsidRPr="00B424BC">
        <w:rPr>
          <w:rFonts w:ascii="Segoe UI" w:hAnsi="Segoe UI" w:cs="Segoe UI"/>
          <w:color w:val="404040"/>
          <w:sz w:val="22"/>
          <w:szCs w:val="22"/>
        </w:rPr>
        <w:t>.</w:t>
      </w:r>
    </w:p>
    <w:p w14:paraId="07548D31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9. Заключительные положения</w:t>
      </w:r>
    </w:p>
    <w:p w14:paraId="51B94DF1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lastRenderedPageBreak/>
        <w:t>9.1. Настоящая Политика является общедоступной и подлежит размещению на официальном сайте Оператора.</w:t>
      </w:r>
    </w:p>
    <w:p w14:paraId="4CEFF8C8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9.2. Оператор оставляет за собой право вносить изменения в настоящую Политику. Новая редакция Политики вступает в силу с момента ее размещения на сайте.</w:t>
      </w:r>
    </w:p>
    <w:p w14:paraId="2D27EF84" w14:textId="77777777" w:rsidR="00902A2C" w:rsidRPr="00B424BC" w:rsidRDefault="00902A2C" w:rsidP="00641D97">
      <w:pPr>
        <w:pStyle w:val="ds-markdown-paragraph"/>
        <w:shd w:val="clear" w:color="auto" w:fill="FFFFFF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9.3. Контроль за выполнением требований настоящей Политики осуществляется ответственным за организацию обработки персональных данных.</w:t>
      </w:r>
    </w:p>
    <w:p w14:paraId="36AFD2CC" w14:textId="326713AB" w:rsidR="00AA74AE" w:rsidRPr="00B424BC" w:rsidRDefault="00902A2C" w:rsidP="00AA74A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Style w:val="a3"/>
          <w:rFonts w:ascii="Segoe UI" w:hAnsi="Segoe UI" w:cs="Segoe UI"/>
          <w:color w:val="404040"/>
          <w:sz w:val="22"/>
          <w:szCs w:val="22"/>
        </w:rPr>
        <w:t>Реквизиты Оператора:</w:t>
      </w:r>
      <w:r w:rsidRPr="00B424BC">
        <w:rPr>
          <w:rFonts w:ascii="Segoe UI" w:hAnsi="Segoe UI" w:cs="Segoe UI"/>
          <w:color w:val="404040"/>
          <w:sz w:val="22"/>
          <w:szCs w:val="22"/>
        </w:rPr>
        <w:br/>
        <w:t>Индивидуальный предприниматель Посконнов Илья Владимирович</w:t>
      </w:r>
      <w:r w:rsidRPr="00B424BC">
        <w:rPr>
          <w:rFonts w:ascii="Segoe UI" w:hAnsi="Segoe UI" w:cs="Segoe UI"/>
          <w:color w:val="404040"/>
          <w:sz w:val="22"/>
          <w:szCs w:val="22"/>
        </w:rPr>
        <w:br/>
      </w:r>
      <w:r w:rsidR="00AA74AE" w:rsidRPr="00B424BC">
        <w:rPr>
          <w:rFonts w:ascii="Segoe UI" w:hAnsi="Segoe UI" w:cs="Segoe UI"/>
          <w:color w:val="404040"/>
          <w:sz w:val="22"/>
          <w:szCs w:val="22"/>
        </w:rPr>
        <w:t>Регистрационный номер: 76-24-008226</w:t>
      </w:r>
    </w:p>
    <w:p w14:paraId="701C7324" w14:textId="518000E9" w:rsidR="00902A2C" w:rsidRPr="006E029B" w:rsidRDefault="00902A2C" w:rsidP="00AA74A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404040"/>
          <w:sz w:val="22"/>
          <w:szCs w:val="22"/>
        </w:rPr>
      </w:pPr>
      <w:r w:rsidRPr="00B424BC">
        <w:rPr>
          <w:rFonts w:ascii="Segoe UI" w:hAnsi="Segoe UI" w:cs="Segoe UI"/>
          <w:color w:val="404040"/>
          <w:sz w:val="22"/>
          <w:szCs w:val="22"/>
        </w:rPr>
        <w:t>ИНН: 760600384204</w:t>
      </w:r>
      <w:r w:rsidRPr="00B424BC">
        <w:rPr>
          <w:rFonts w:ascii="Segoe UI" w:hAnsi="Segoe UI" w:cs="Segoe UI"/>
          <w:color w:val="404040"/>
          <w:sz w:val="22"/>
          <w:szCs w:val="22"/>
        </w:rPr>
        <w:br/>
        <w:t>ОГРН: 304760635500371</w:t>
      </w:r>
      <w:r w:rsidRPr="00B424BC">
        <w:rPr>
          <w:rFonts w:ascii="Segoe UI" w:hAnsi="Segoe UI" w:cs="Segoe UI"/>
          <w:color w:val="404040"/>
          <w:sz w:val="22"/>
          <w:szCs w:val="22"/>
        </w:rPr>
        <w:br/>
        <w:t>Адрес: 150044, г. Ярославль, пр. Октября, д. 89, оф. 410</w:t>
      </w:r>
      <w:r w:rsidRPr="00B424BC">
        <w:rPr>
          <w:rFonts w:ascii="Segoe UI" w:hAnsi="Segoe UI" w:cs="Segoe UI"/>
          <w:color w:val="404040"/>
          <w:sz w:val="22"/>
          <w:szCs w:val="22"/>
        </w:rPr>
        <w:br/>
        <w:t>E-</w:t>
      </w:r>
      <w:proofErr w:type="spellStart"/>
      <w:r w:rsidRPr="00B424BC">
        <w:rPr>
          <w:rFonts w:ascii="Segoe UI" w:hAnsi="Segoe UI" w:cs="Segoe UI"/>
          <w:color w:val="404040"/>
          <w:sz w:val="22"/>
          <w:szCs w:val="22"/>
        </w:rPr>
        <w:t>mail</w:t>
      </w:r>
      <w:proofErr w:type="spellEnd"/>
      <w:r w:rsidRPr="00B424BC">
        <w:rPr>
          <w:rFonts w:ascii="Segoe UI" w:hAnsi="Segoe UI" w:cs="Segoe UI"/>
          <w:color w:val="404040"/>
          <w:sz w:val="22"/>
          <w:szCs w:val="22"/>
        </w:rPr>
        <w:t>: </w:t>
      </w:r>
      <w:hyperlink r:id="rId6" w:history="1">
        <w:r w:rsidR="00920D5C" w:rsidRPr="00B424BC">
          <w:rPr>
            <w:rStyle w:val="a4"/>
            <w:rFonts w:ascii="Segoe UI" w:hAnsi="Segoe UI" w:cs="Segoe UI"/>
            <w:sz w:val="22"/>
            <w:szCs w:val="22"/>
          </w:rPr>
          <w:t>588588@makrab76.ru</w:t>
        </w:r>
      </w:hyperlink>
      <w:r w:rsidRPr="00B424BC">
        <w:rPr>
          <w:rFonts w:ascii="Segoe UI" w:hAnsi="Segoe UI" w:cs="Segoe UI"/>
          <w:color w:val="404040"/>
          <w:sz w:val="22"/>
          <w:szCs w:val="22"/>
        </w:rPr>
        <w:br/>
        <w:t>Телефон: +7 (4852) 588-588</w:t>
      </w:r>
      <w:bookmarkStart w:id="0" w:name="_GoBack"/>
      <w:bookmarkEnd w:id="0"/>
    </w:p>
    <w:p w14:paraId="0E7A2444" w14:textId="77777777" w:rsidR="00A9442F" w:rsidRPr="006E029B" w:rsidRDefault="00A9442F" w:rsidP="00641D97"/>
    <w:sectPr w:rsidR="00A9442F" w:rsidRPr="006E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7E41"/>
    <w:multiLevelType w:val="multilevel"/>
    <w:tmpl w:val="9BAA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B768F"/>
    <w:multiLevelType w:val="multilevel"/>
    <w:tmpl w:val="3FA4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939B0"/>
    <w:multiLevelType w:val="multilevel"/>
    <w:tmpl w:val="8AE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A0ABA"/>
    <w:multiLevelType w:val="multilevel"/>
    <w:tmpl w:val="578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10325"/>
    <w:multiLevelType w:val="multilevel"/>
    <w:tmpl w:val="888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11B30"/>
    <w:multiLevelType w:val="multilevel"/>
    <w:tmpl w:val="8C5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673B1"/>
    <w:multiLevelType w:val="hybridMultilevel"/>
    <w:tmpl w:val="3196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23B3F"/>
    <w:multiLevelType w:val="multilevel"/>
    <w:tmpl w:val="5762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8428F"/>
    <w:multiLevelType w:val="hybridMultilevel"/>
    <w:tmpl w:val="589CB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A231E"/>
    <w:multiLevelType w:val="multilevel"/>
    <w:tmpl w:val="F18E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2C"/>
    <w:rsid w:val="00093610"/>
    <w:rsid w:val="00105E05"/>
    <w:rsid w:val="00106917"/>
    <w:rsid w:val="00131F86"/>
    <w:rsid w:val="001667F7"/>
    <w:rsid w:val="00171ED2"/>
    <w:rsid w:val="00273AF0"/>
    <w:rsid w:val="002A665F"/>
    <w:rsid w:val="00392CE0"/>
    <w:rsid w:val="0039576F"/>
    <w:rsid w:val="00513950"/>
    <w:rsid w:val="00556CE2"/>
    <w:rsid w:val="0060442E"/>
    <w:rsid w:val="00641D97"/>
    <w:rsid w:val="006E029B"/>
    <w:rsid w:val="00717DEC"/>
    <w:rsid w:val="00817225"/>
    <w:rsid w:val="0082268F"/>
    <w:rsid w:val="008661C4"/>
    <w:rsid w:val="00902A2C"/>
    <w:rsid w:val="00920D5C"/>
    <w:rsid w:val="00947651"/>
    <w:rsid w:val="00984905"/>
    <w:rsid w:val="009977C4"/>
    <w:rsid w:val="00A77373"/>
    <w:rsid w:val="00A9442F"/>
    <w:rsid w:val="00AA74AE"/>
    <w:rsid w:val="00AC151B"/>
    <w:rsid w:val="00B005CC"/>
    <w:rsid w:val="00B424BC"/>
    <w:rsid w:val="00B53E38"/>
    <w:rsid w:val="00B972A5"/>
    <w:rsid w:val="00B97A0B"/>
    <w:rsid w:val="00C1352B"/>
    <w:rsid w:val="00CC0016"/>
    <w:rsid w:val="00D01AE2"/>
    <w:rsid w:val="00E03DF5"/>
    <w:rsid w:val="00ED43C6"/>
    <w:rsid w:val="00F32CCA"/>
    <w:rsid w:val="00F64A70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371B"/>
  <w15:chartTrackingRefBased/>
  <w15:docId w15:val="{9DC0FF04-41F1-47AB-B2D5-5C01DE01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0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2A2C"/>
    <w:rPr>
      <w:b/>
      <w:bCs/>
    </w:rPr>
  </w:style>
  <w:style w:type="character" w:styleId="a4">
    <w:name w:val="Hyperlink"/>
    <w:basedOn w:val="a0"/>
    <w:uiPriority w:val="99"/>
    <w:unhideWhenUsed/>
    <w:rsid w:val="00902A2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0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88588@makrab76.ru" TargetMode="External"/><Relationship Id="rId5" Type="http://schemas.openxmlformats.org/officeDocument/2006/relationships/hyperlink" Target="https://rk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Popova</dc:creator>
  <cp:keywords/>
  <dc:description/>
  <cp:lastModifiedBy>Людмила С. Попова</cp:lastModifiedBy>
  <cp:revision>2</cp:revision>
  <dcterms:created xsi:type="dcterms:W3CDTF">2025-05-28T14:45:00Z</dcterms:created>
  <dcterms:modified xsi:type="dcterms:W3CDTF">2025-05-28T14:45:00Z</dcterms:modified>
</cp:coreProperties>
</file>